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A9D" w:rsidRPr="005E6A9D" w:rsidRDefault="005E6A9D" w:rsidP="005E6A9D">
      <w:pPr>
        <w:spacing w:before="900" w:after="450" w:line="240" w:lineRule="atLeast"/>
        <w:jc w:val="center"/>
        <w:textAlignment w:val="baseline"/>
        <w:outlineLvl w:val="1"/>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Политика за защита на личните данни</w:t>
      </w:r>
    </w:p>
    <w:p w:rsidR="005E6A9D" w:rsidRDefault="005E6A9D" w:rsidP="005E6A9D">
      <w:pPr>
        <w:spacing w:before="900" w:after="450" w:line="240" w:lineRule="atLeast"/>
        <w:jc w:val="center"/>
        <w:textAlignment w:val="baseline"/>
        <w:outlineLvl w:val="1"/>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 xml:space="preserve">на </w:t>
      </w:r>
      <w:r>
        <w:rPr>
          <w:rFonts w:ascii="Oranienbaum" w:eastAsia="Times New Roman" w:hAnsi="Oranienbaum" w:cs="Times New Roman"/>
          <w:b/>
          <w:bCs/>
          <w:color w:val="000000"/>
          <w:sz w:val="54"/>
          <w:szCs w:val="54"/>
          <w:lang w:eastAsia="bg-BG"/>
        </w:rPr>
        <w:t>„Марина Порт Созопол“ ЕАД</w:t>
      </w:r>
      <w:r w:rsidRPr="005E6A9D">
        <w:rPr>
          <w:rFonts w:ascii="Oranienbaum" w:eastAsia="Times New Roman" w:hAnsi="Oranienbaum" w:cs="Times New Roman"/>
          <w:b/>
          <w:bCs/>
          <w:color w:val="000000"/>
          <w:sz w:val="54"/>
          <w:szCs w:val="54"/>
          <w:lang w:eastAsia="bg-BG"/>
        </w:rPr>
        <w:t xml:space="preserve">, </w:t>
      </w:r>
    </w:p>
    <w:p w:rsidR="005E6A9D" w:rsidRPr="005E6A9D" w:rsidRDefault="005E6A9D" w:rsidP="005E6A9D">
      <w:pPr>
        <w:spacing w:before="900" w:after="450" w:line="240" w:lineRule="atLeast"/>
        <w:jc w:val="center"/>
        <w:textAlignment w:val="baseline"/>
        <w:outlineLvl w:val="1"/>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 xml:space="preserve">гр. </w:t>
      </w:r>
      <w:r>
        <w:rPr>
          <w:rFonts w:ascii="Oranienbaum" w:eastAsia="Times New Roman" w:hAnsi="Oranienbaum" w:cs="Times New Roman"/>
          <w:b/>
          <w:bCs/>
          <w:color w:val="000000"/>
          <w:sz w:val="54"/>
          <w:szCs w:val="54"/>
          <w:lang w:eastAsia="bg-BG"/>
        </w:rPr>
        <w:t>Созопол</w:t>
      </w:r>
    </w:p>
    <w:p w:rsidR="005E6A9D" w:rsidRPr="005E6A9D" w:rsidRDefault="005E6A9D" w:rsidP="005E6A9D">
      <w:pPr>
        <w:spacing w:after="300" w:line="408" w:lineRule="atLeast"/>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 </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Информация за нас</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w:t>
      </w:r>
      <w:r>
        <w:rPr>
          <w:rFonts w:ascii="inherit" w:eastAsia="Times New Roman" w:hAnsi="inherit" w:cs="Times New Roman"/>
          <w:color w:val="000000"/>
          <w:sz w:val="23"/>
          <w:szCs w:val="23"/>
          <w:lang w:eastAsia="bg-BG"/>
        </w:rPr>
        <w:t>Марина Порт Созопол</w:t>
      </w:r>
      <w:r w:rsidRPr="005E6A9D">
        <w:rPr>
          <w:rFonts w:ascii="inherit" w:eastAsia="Times New Roman" w:hAnsi="inherit" w:cs="Times New Roman"/>
          <w:color w:val="000000"/>
          <w:sz w:val="23"/>
          <w:szCs w:val="23"/>
          <w:lang w:eastAsia="bg-BG"/>
        </w:rPr>
        <w:t>” Е</w:t>
      </w:r>
      <w:r>
        <w:rPr>
          <w:rFonts w:ascii="inherit" w:eastAsia="Times New Roman" w:hAnsi="inherit" w:cs="Times New Roman"/>
          <w:color w:val="000000"/>
          <w:sz w:val="23"/>
          <w:szCs w:val="23"/>
          <w:lang w:eastAsia="bg-BG"/>
        </w:rPr>
        <w:t>А</w:t>
      </w:r>
      <w:r w:rsidRPr="005E6A9D">
        <w:rPr>
          <w:rFonts w:ascii="inherit" w:eastAsia="Times New Roman" w:hAnsi="inherit" w:cs="Times New Roman"/>
          <w:color w:val="000000"/>
          <w:sz w:val="23"/>
          <w:szCs w:val="23"/>
          <w:lang w:eastAsia="bg-BG"/>
        </w:rPr>
        <w:t>Д, (за краткост по-долу „</w:t>
      </w:r>
      <w:r>
        <w:rPr>
          <w:rFonts w:ascii="inherit" w:eastAsia="Times New Roman" w:hAnsi="inherit" w:cs="Times New Roman"/>
          <w:color w:val="000000"/>
          <w:sz w:val="23"/>
          <w:szCs w:val="23"/>
          <w:lang w:eastAsia="bg-BG"/>
        </w:rPr>
        <w:t>Пристанището</w:t>
      </w:r>
      <w:r w:rsidRPr="005E6A9D">
        <w:rPr>
          <w:rFonts w:ascii="inherit" w:eastAsia="Times New Roman" w:hAnsi="inherit" w:cs="Times New Roman"/>
          <w:color w:val="000000"/>
          <w:sz w:val="23"/>
          <w:szCs w:val="23"/>
          <w:lang w:eastAsia="bg-BG"/>
        </w:rPr>
        <w:t>“ и/или „Администратор“), е дружество, вписано в Търговския Регистър</w:t>
      </w:r>
      <w:r>
        <w:rPr>
          <w:rFonts w:ascii="inherit" w:eastAsia="Times New Roman" w:hAnsi="inherit" w:cs="Times New Roman"/>
          <w:color w:val="000000"/>
          <w:sz w:val="23"/>
          <w:szCs w:val="23"/>
          <w:lang w:eastAsia="bg-BG"/>
        </w:rPr>
        <w:t>,</w:t>
      </w:r>
      <w:r w:rsidRPr="005E6A9D">
        <w:rPr>
          <w:rFonts w:ascii="inherit" w:eastAsia="Times New Roman" w:hAnsi="inherit" w:cs="Times New Roman"/>
          <w:color w:val="000000"/>
          <w:sz w:val="23"/>
          <w:szCs w:val="23"/>
          <w:lang w:eastAsia="bg-BG"/>
        </w:rPr>
        <w:t xml:space="preserve"> воден при Агенция по вписванията с ЕИК </w:t>
      </w:r>
      <w:r>
        <w:rPr>
          <w:rFonts w:ascii="inherit" w:eastAsia="Times New Roman" w:hAnsi="inherit" w:cs="Times New Roman"/>
          <w:color w:val="000000"/>
          <w:sz w:val="23"/>
          <w:szCs w:val="23"/>
          <w:lang w:eastAsia="bg-BG"/>
        </w:rPr>
        <w:t>175028274</w:t>
      </w:r>
      <w:r w:rsidRPr="005E6A9D">
        <w:rPr>
          <w:rFonts w:ascii="inherit" w:eastAsia="Times New Roman" w:hAnsi="inherit" w:cs="Times New Roman"/>
          <w:color w:val="000000"/>
          <w:sz w:val="23"/>
          <w:szCs w:val="23"/>
          <w:lang w:eastAsia="bg-BG"/>
        </w:rPr>
        <w:t xml:space="preserve">, със седалище и адрес на управление: гр. </w:t>
      </w:r>
      <w:r>
        <w:rPr>
          <w:rFonts w:ascii="inherit" w:eastAsia="Times New Roman" w:hAnsi="inherit" w:cs="Times New Roman"/>
          <w:color w:val="000000"/>
          <w:sz w:val="23"/>
          <w:szCs w:val="23"/>
          <w:lang w:eastAsia="bg-BG"/>
        </w:rPr>
        <w:t>София, район Средец,</w:t>
      </w:r>
      <w:r w:rsidRPr="005E6A9D">
        <w:rPr>
          <w:rFonts w:ascii="inherit" w:eastAsia="Times New Roman" w:hAnsi="inherit" w:cs="Times New Roman"/>
          <w:color w:val="000000"/>
          <w:sz w:val="23"/>
          <w:szCs w:val="23"/>
          <w:lang w:eastAsia="bg-BG"/>
        </w:rPr>
        <w:t xml:space="preserve"> ул. „</w:t>
      </w:r>
      <w:r>
        <w:rPr>
          <w:rFonts w:ascii="inherit" w:eastAsia="Times New Roman" w:hAnsi="inherit" w:cs="Times New Roman"/>
          <w:color w:val="000000"/>
          <w:sz w:val="23"/>
          <w:szCs w:val="23"/>
          <w:lang w:eastAsia="bg-BG"/>
        </w:rPr>
        <w:t>Хан Крум</w:t>
      </w:r>
      <w:r w:rsidRPr="005E6A9D">
        <w:rPr>
          <w:rFonts w:ascii="inherit" w:eastAsia="Times New Roman" w:hAnsi="inherit" w:cs="Times New Roman"/>
          <w:color w:val="000000"/>
          <w:sz w:val="23"/>
          <w:szCs w:val="23"/>
          <w:lang w:eastAsia="bg-BG"/>
        </w:rPr>
        <w:t xml:space="preserve">“ № </w:t>
      </w:r>
      <w:r>
        <w:rPr>
          <w:rFonts w:ascii="inherit" w:eastAsia="Times New Roman" w:hAnsi="inherit" w:cs="Times New Roman"/>
          <w:color w:val="000000"/>
          <w:sz w:val="23"/>
          <w:szCs w:val="23"/>
          <w:lang w:eastAsia="bg-BG"/>
        </w:rPr>
        <w:t>3</w:t>
      </w:r>
      <w:r w:rsidRPr="005E6A9D">
        <w:rPr>
          <w:rFonts w:ascii="inherit" w:eastAsia="Times New Roman" w:hAnsi="inherit" w:cs="Times New Roman"/>
          <w:color w:val="000000"/>
          <w:sz w:val="23"/>
          <w:szCs w:val="23"/>
          <w:lang w:eastAsia="bg-BG"/>
        </w:rPr>
        <w:t>2,</w:t>
      </w:r>
      <w:r>
        <w:rPr>
          <w:rFonts w:ascii="inherit" w:eastAsia="Times New Roman" w:hAnsi="inherit" w:cs="Times New Roman"/>
          <w:color w:val="000000"/>
          <w:sz w:val="23"/>
          <w:szCs w:val="23"/>
          <w:lang w:eastAsia="bg-BG"/>
        </w:rPr>
        <w:t xml:space="preserve"> партер,</w:t>
      </w:r>
      <w:r w:rsidRPr="005E6A9D">
        <w:rPr>
          <w:rFonts w:ascii="inherit" w:eastAsia="Times New Roman" w:hAnsi="inherit" w:cs="Times New Roman"/>
          <w:color w:val="000000"/>
          <w:sz w:val="23"/>
          <w:szCs w:val="23"/>
          <w:lang w:eastAsia="bg-BG"/>
        </w:rPr>
        <w:t xml:space="preserve"> Тел: +359 5</w:t>
      </w:r>
      <w:r>
        <w:rPr>
          <w:rFonts w:ascii="inherit" w:eastAsia="Times New Roman" w:hAnsi="inherit" w:cs="Times New Roman"/>
          <w:color w:val="000000"/>
          <w:sz w:val="23"/>
          <w:szCs w:val="23"/>
          <w:lang w:eastAsia="bg-BG"/>
        </w:rPr>
        <w:t>50</w:t>
      </w:r>
      <w:r w:rsidRPr="005E6A9D">
        <w:rPr>
          <w:rFonts w:ascii="inherit" w:eastAsia="Times New Roman" w:hAnsi="inherit" w:cs="Times New Roman"/>
          <w:color w:val="000000"/>
          <w:sz w:val="23"/>
          <w:szCs w:val="23"/>
          <w:lang w:eastAsia="bg-BG"/>
        </w:rPr>
        <w:t xml:space="preserve"> </w:t>
      </w:r>
      <w:r>
        <w:rPr>
          <w:rFonts w:ascii="inherit" w:eastAsia="Times New Roman" w:hAnsi="inherit" w:cs="Times New Roman"/>
          <w:color w:val="000000"/>
          <w:sz w:val="23"/>
          <w:szCs w:val="23"/>
          <w:lang w:eastAsia="bg-BG"/>
        </w:rPr>
        <w:t xml:space="preserve">2 40 33, </w:t>
      </w:r>
      <w:r w:rsidRPr="005E6A9D">
        <w:rPr>
          <w:rFonts w:ascii="inherit" w:eastAsia="Times New Roman" w:hAnsi="inherit" w:cs="Times New Roman"/>
          <w:color w:val="000000"/>
          <w:sz w:val="23"/>
          <w:szCs w:val="23"/>
          <w:lang w:eastAsia="bg-BG"/>
        </w:rPr>
        <w:t xml:space="preserve"> e-mail: info@</w:t>
      </w:r>
      <w:r>
        <w:rPr>
          <w:rFonts w:ascii="inherit" w:eastAsia="Times New Roman" w:hAnsi="inherit" w:cs="Times New Roman"/>
          <w:color w:val="000000"/>
          <w:sz w:val="23"/>
          <w:szCs w:val="23"/>
          <w:lang w:val="en-US" w:eastAsia="bg-BG"/>
        </w:rPr>
        <w:t>marinasozopol.com</w:t>
      </w:r>
      <w:r w:rsidRPr="005E6A9D">
        <w:rPr>
          <w:rFonts w:ascii="inherit" w:eastAsia="Times New Roman" w:hAnsi="inherit" w:cs="Times New Roman"/>
          <w:color w:val="000000"/>
          <w:sz w:val="23"/>
          <w:szCs w:val="23"/>
          <w:lang w:eastAsia="bg-BG"/>
        </w:rPr>
        <w:t>;</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Контактите на нашето Длъжностно лице по защита на данните са:</w:t>
      </w:r>
    </w:p>
    <w:p w:rsidR="005E6A9D" w:rsidRPr="005E6A9D" w:rsidRDefault="005E6A9D" w:rsidP="005E6A9D">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inherit" w:eastAsia="Times New Roman" w:hAnsi="inherit" w:cs="Courier New"/>
          <w:color w:val="000000"/>
          <w:sz w:val="23"/>
          <w:szCs w:val="23"/>
          <w:lang w:eastAsia="bg-BG"/>
        </w:rPr>
      </w:pPr>
      <w:r w:rsidRPr="005E6A9D">
        <w:rPr>
          <w:rFonts w:ascii="inherit" w:eastAsia="Times New Roman" w:hAnsi="inherit" w:cs="Courier New"/>
          <w:color w:val="000000"/>
          <w:sz w:val="23"/>
          <w:szCs w:val="23"/>
          <w:lang w:eastAsia="bg-BG"/>
        </w:rPr>
        <w:t>Длъжностно лице по защита на личните данни:</w:t>
      </w:r>
      <w:r>
        <w:rPr>
          <w:rFonts w:ascii="inherit" w:eastAsia="Times New Roman" w:hAnsi="inherit" w:cs="Courier New"/>
          <w:color w:val="000000"/>
          <w:sz w:val="23"/>
          <w:szCs w:val="23"/>
          <w:lang w:eastAsia="bg-BG"/>
        </w:rPr>
        <w:t xml:space="preserve"> Константина Олишевска</w:t>
      </w:r>
    </w:p>
    <w:p w:rsidR="005E6A9D" w:rsidRPr="005E6A9D" w:rsidRDefault="005E6A9D" w:rsidP="005E6A9D">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inherit" w:eastAsia="Times New Roman" w:hAnsi="inherit" w:cs="Courier New"/>
          <w:color w:val="000000"/>
          <w:sz w:val="23"/>
          <w:szCs w:val="23"/>
          <w:lang w:eastAsia="bg-BG"/>
        </w:rPr>
      </w:pPr>
      <w:r w:rsidRPr="005E6A9D">
        <w:rPr>
          <w:rFonts w:ascii="inherit" w:eastAsia="Times New Roman" w:hAnsi="inherit" w:cs="Courier New"/>
          <w:color w:val="000000"/>
          <w:sz w:val="23"/>
          <w:szCs w:val="23"/>
          <w:lang w:eastAsia="bg-BG"/>
        </w:rPr>
        <w:t>Тел: +359</w:t>
      </w:r>
      <w:r>
        <w:rPr>
          <w:rFonts w:ascii="inherit" w:eastAsia="Times New Roman" w:hAnsi="inherit" w:cs="Courier New"/>
          <w:color w:val="000000"/>
          <w:sz w:val="23"/>
          <w:szCs w:val="23"/>
          <w:lang w:eastAsia="bg-BG"/>
        </w:rPr>
        <w:t> </w:t>
      </w:r>
      <w:r>
        <w:rPr>
          <w:rFonts w:ascii="inherit" w:eastAsia="Times New Roman" w:hAnsi="inherit" w:cs="Courier New"/>
          <w:color w:val="000000"/>
          <w:sz w:val="23"/>
          <w:szCs w:val="23"/>
          <w:lang w:val="en-US" w:eastAsia="bg-BG"/>
        </w:rPr>
        <w:t>550 2 40 33</w:t>
      </w:r>
    </w:p>
    <w:p w:rsidR="005E6A9D" w:rsidRPr="005E6A9D" w:rsidRDefault="005E6A9D" w:rsidP="005E6A9D">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inherit" w:eastAsia="Times New Roman" w:hAnsi="inherit" w:cs="Courier New"/>
          <w:color w:val="000000"/>
          <w:sz w:val="23"/>
          <w:szCs w:val="23"/>
          <w:lang w:eastAsia="bg-BG"/>
        </w:rPr>
      </w:pPr>
      <w:r w:rsidRPr="005E6A9D">
        <w:rPr>
          <w:rFonts w:ascii="inherit" w:eastAsia="Times New Roman" w:hAnsi="inherit" w:cs="Courier New"/>
          <w:color w:val="000000"/>
          <w:sz w:val="23"/>
          <w:szCs w:val="23"/>
          <w:lang w:eastAsia="bg-BG"/>
        </w:rPr>
        <w:t xml:space="preserve">Email: </w:t>
      </w:r>
      <w:r>
        <w:rPr>
          <w:rFonts w:ascii="inherit" w:eastAsia="Times New Roman" w:hAnsi="inherit" w:cs="Courier New"/>
          <w:color w:val="000000"/>
          <w:sz w:val="23"/>
          <w:szCs w:val="23"/>
          <w:lang w:val="en-US" w:eastAsia="bg-BG"/>
        </w:rPr>
        <w:t>info@marinasozopol.com</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Pr>
          <w:rFonts w:ascii="inherit" w:eastAsia="Times New Roman" w:hAnsi="inherit" w:cs="Times New Roman"/>
          <w:color w:val="000000"/>
          <w:sz w:val="23"/>
          <w:szCs w:val="23"/>
          <w:lang w:eastAsia="bg-BG"/>
        </w:rPr>
        <w:t>Пристанището,</w:t>
      </w:r>
      <w:r w:rsidRPr="005E6A9D">
        <w:rPr>
          <w:rFonts w:ascii="inherit" w:eastAsia="Times New Roman" w:hAnsi="inherit" w:cs="Times New Roman"/>
          <w:color w:val="000000"/>
          <w:sz w:val="23"/>
          <w:szCs w:val="23"/>
          <w:lang w:eastAsia="bg-BG"/>
        </w:rPr>
        <w:t xml:space="preserve"> като администратор на лични данни събира и обработва определена информация за физическите лица.</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lastRenderedPageBreak/>
        <w:t>Тази информация може да се от</w:t>
      </w:r>
      <w:r>
        <w:rPr>
          <w:rFonts w:ascii="inherit" w:eastAsia="Times New Roman" w:hAnsi="inherit" w:cs="Times New Roman"/>
          <w:color w:val="000000"/>
          <w:sz w:val="23"/>
          <w:szCs w:val="23"/>
          <w:lang w:eastAsia="bg-BG"/>
        </w:rPr>
        <w:t>нася до служителите, управители и</w:t>
      </w:r>
      <w:r w:rsidRPr="005E6A9D">
        <w:rPr>
          <w:rFonts w:ascii="inherit" w:eastAsia="Times New Roman" w:hAnsi="inherit" w:cs="Times New Roman"/>
          <w:color w:val="000000"/>
          <w:sz w:val="23"/>
          <w:szCs w:val="23"/>
          <w:lang w:eastAsia="bg-BG"/>
        </w:rPr>
        <w:t xml:space="preserve"> клиенти на </w:t>
      </w:r>
      <w:r>
        <w:rPr>
          <w:rFonts w:ascii="inherit" w:eastAsia="Times New Roman" w:hAnsi="inherit" w:cs="Times New Roman"/>
          <w:color w:val="000000"/>
          <w:sz w:val="23"/>
          <w:szCs w:val="23"/>
          <w:lang w:eastAsia="bg-BG"/>
        </w:rPr>
        <w:t>пристанището</w:t>
      </w:r>
      <w:r w:rsidRPr="005E6A9D">
        <w:rPr>
          <w:rFonts w:ascii="inherit" w:eastAsia="Times New Roman" w:hAnsi="inherit" w:cs="Times New Roman"/>
          <w:color w:val="000000"/>
          <w:sz w:val="23"/>
          <w:szCs w:val="23"/>
          <w:lang w:eastAsia="bg-BG"/>
        </w:rPr>
        <w:t>, доставчици, контрагенти, бизнес контакти и други физически лица, с които Администраторът има връзка или иска да установи бизнес контакт.</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Настоящата политика за защита на личните данни урежда как да бъдат събирани, обработвани и съхранявани личните данни, за да отговарят на стандартите в организацията на Администратора и да са в съответствие със правните изисквания.</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Тази политика за защита на личните данни се издава на основание Закона за защита на личните данни и подзаконовите актове по приложението му, така както се така както се променят, ("Българското законодателство"), и Общия регламент относно защитата на данните (ЕС) 2016/679 ("GDPR" или ОРЗД).</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Какво се разбира под „лични данни“ и „обработване на лични данни“?:</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„Лични данни“ са всяка информация, с която едно физическо лице може да бъде идентифицирано пряко или косвено по един или повече признаци, характерни за личността – като например: име, идентификационен номер/ЕГН, данни за контакт – местонахождение /пощенски адрес, телефонен номер, електронен адрес (email), онлайн идентификатор/IP адрес, изображения от видеозаписи и др. Тези признаци може да са част от физическата, физиологичната, генетичната, психическата, умствената, икономическата, културната или социална идентичност на физическото лице.</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„Обработване на лични данни“ е съвкупността от действия, извършвани с лични данни или набор от лични данни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5E6A9D" w:rsidRPr="005E6A9D" w:rsidRDefault="005E6A9D" w:rsidP="005E6A9D">
      <w:pPr>
        <w:spacing w:before="900" w:after="450" w:line="240" w:lineRule="atLeast"/>
        <w:jc w:val="both"/>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lastRenderedPageBreak/>
        <w:t>Нашето отношение към Вашите лични данни</w:t>
      </w:r>
    </w:p>
    <w:p w:rsidR="005E6A9D" w:rsidRPr="005E6A9D" w:rsidRDefault="007D3A83" w:rsidP="005E6A9D">
      <w:pPr>
        <w:spacing w:after="300" w:line="408" w:lineRule="atLeast"/>
        <w:jc w:val="both"/>
        <w:textAlignment w:val="baseline"/>
        <w:rPr>
          <w:rFonts w:ascii="inherit" w:eastAsia="Times New Roman" w:hAnsi="inherit" w:cs="Times New Roman"/>
          <w:color w:val="000000"/>
          <w:sz w:val="23"/>
          <w:szCs w:val="23"/>
          <w:lang w:eastAsia="bg-BG"/>
        </w:rPr>
      </w:pPr>
      <w:r>
        <w:rPr>
          <w:rFonts w:ascii="inherit" w:eastAsia="Times New Roman" w:hAnsi="inherit" w:cs="Times New Roman"/>
          <w:color w:val="000000"/>
          <w:sz w:val="23"/>
          <w:szCs w:val="23"/>
          <w:lang w:eastAsia="bg-BG"/>
        </w:rPr>
        <w:t>Пристанището</w:t>
      </w:r>
      <w:r w:rsidR="005E6A9D" w:rsidRPr="005E6A9D">
        <w:rPr>
          <w:rFonts w:ascii="inherit" w:eastAsia="Times New Roman" w:hAnsi="inherit" w:cs="Times New Roman"/>
          <w:color w:val="000000"/>
          <w:sz w:val="23"/>
          <w:szCs w:val="23"/>
          <w:lang w:eastAsia="bg-BG"/>
        </w:rPr>
        <w:t xml:space="preserve"> отдава голямо значение на защитата на личните данни и събира и обработва лични данни само при спазване на изискванията на местното и европейското законодателство. Целта на настоящата „Политика за защита на личните данни“ е да бъдете информирани как обработваме Вашите данни и какви лични данни бихме събрали за Вас, с каква цел, срок и респ. какви са Вашите права.</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Сигурността на данните, които сте ни поверили е много важна за нас. Ето защо ние защитаваме Вашите данни като прилагаме всички подходящи технически и организационни средства, които са адекватни на възможните рискове за правата и свободите на физическите лица, за да не допускаме неразрешен достъп, неразрешено или злонамерено ползване, загуба или преждевременно заличаване на информация.</w:t>
      </w:r>
    </w:p>
    <w:p w:rsidR="005E6A9D" w:rsidRPr="005E6A9D" w:rsidRDefault="005E6A9D" w:rsidP="005E6A9D">
      <w:pPr>
        <w:spacing w:before="900" w:after="450" w:line="240" w:lineRule="atLeast"/>
        <w:jc w:val="both"/>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Каква информация събираме и защо?</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Възможно е да събираме лични данни за Вас, когато използвате Сайта ни или изберете нашите услуги. В повечето случаи изискваме личните Ви данни за целта на сключване на договор, да спазим законово задължение или да защитим наш законен интерес. В определени случаи обработваме данни въз основа на Ваше съгласие.</w:t>
      </w:r>
    </w:p>
    <w:p w:rsidR="005E6A9D" w:rsidRPr="005E6A9D" w:rsidRDefault="005E6A9D" w:rsidP="005E6A9D">
      <w:pPr>
        <w:spacing w:before="900" w:after="450" w:line="240" w:lineRule="atLeast"/>
        <w:jc w:val="both"/>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В зависимост от услугите, които ползвате, може да събираме и обработваме следната информация за Вас:</w:t>
      </w:r>
    </w:p>
    <w:p w:rsidR="005E6A9D" w:rsidRPr="005E6A9D" w:rsidRDefault="005E6A9D" w:rsidP="005E6A9D">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inherit" w:eastAsia="Times New Roman" w:hAnsi="inherit" w:cs="Courier New"/>
          <w:color w:val="000000"/>
          <w:sz w:val="23"/>
          <w:szCs w:val="23"/>
          <w:lang w:eastAsia="bg-BG"/>
        </w:rPr>
      </w:pPr>
      <w:r w:rsidRPr="005E6A9D">
        <w:rPr>
          <w:rFonts w:ascii="inherit" w:eastAsia="Times New Roman" w:hAnsi="inherit" w:cs="Courier New"/>
          <w:color w:val="000000"/>
          <w:sz w:val="23"/>
          <w:szCs w:val="23"/>
          <w:lang w:eastAsia="bg-BG"/>
        </w:rPr>
        <w:lastRenderedPageBreak/>
        <w:t xml:space="preserve">Имена на лицето, единен граждански номер (за целите на регистрация в </w:t>
      </w:r>
      <w:r w:rsidR="007D3A83">
        <w:rPr>
          <w:rFonts w:ascii="inherit" w:eastAsia="Times New Roman" w:hAnsi="inherit" w:cs="Courier New"/>
          <w:color w:val="000000"/>
          <w:sz w:val="23"/>
          <w:szCs w:val="23"/>
          <w:lang w:eastAsia="bg-BG"/>
        </w:rPr>
        <w:t>Пристанището</w:t>
      </w:r>
      <w:r w:rsidRPr="005E6A9D">
        <w:rPr>
          <w:rFonts w:ascii="inherit" w:eastAsia="Times New Roman" w:hAnsi="inherit" w:cs="Courier New"/>
          <w:color w:val="000000"/>
          <w:sz w:val="23"/>
          <w:szCs w:val="23"/>
          <w:lang w:eastAsia="bg-BG"/>
        </w:rPr>
        <w:t xml:space="preserve"> и издаване на фактура, при поискване;</w:t>
      </w:r>
    </w:p>
    <w:p w:rsidR="005E6A9D" w:rsidRPr="005E6A9D" w:rsidRDefault="005E6A9D" w:rsidP="005E6A9D">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inherit" w:eastAsia="Times New Roman" w:hAnsi="inherit" w:cs="Courier New"/>
          <w:color w:val="000000"/>
          <w:sz w:val="23"/>
          <w:szCs w:val="23"/>
          <w:lang w:eastAsia="bg-BG"/>
        </w:rPr>
      </w:pPr>
      <w:r w:rsidRPr="005E6A9D">
        <w:rPr>
          <w:rFonts w:ascii="inherit" w:eastAsia="Times New Roman" w:hAnsi="inherit" w:cs="Courier New"/>
          <w:color w:val="000000"/>
          <w:sz w:val="23"/>
          <w:szCs w:val="23"/>
          <w:lang w:eastAsia="bg-BG"/>
        </w:rPr>
        <w:t>Данни за контакт - адрес за контакт, телефонен номер и електронен адрес (имейл);</w:t>
      </w:r>
    </w:p>
    <w:p w:rsidR="005E6A9D" w:rsidRPr="005E6A9D" w:rsidRDefault="005E6A9D" w:rsidP="005E6A9D">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inherit" w:eastAsia="Times New Roman" w:hAnsi="inherit" w:cs="Courier New"/>
          <w:color w:val="000000"/>
          <w:sz w:val="23"/>
          <w:szCs w:val="23"/>
          <w:lang w:eastAsia="bg-BG"/>
        </w:rPr>
      </w:pPr>
      <w:r w:rsidRPr="005E6A9D">
        <w:rPr>
          <w:rFonts w:ascii="inherit" w:eastAsia="Times New Roman" w:hAnsi="inherit" w:cs="Courier New"/>
          <w:color w:val="000000"/>
          <w:sz w:val="23"/>
          <w:szCs w:val="23"/>
          <w:lang w:eastAsia="bg-BG"/>
        </w:rPr>
        <w:t>Записи от видео камери с цел осигуряване на нашата и Вашата сигурност;</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Принципи, от които се ръководим и които спазваме:</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Ние стриктно спазваме основните принципи, въведени като задължителни при обработването на лични данни;</w:t>
      </w:r>
    </w:p>
    <w:p w:rsidR="005E6A9D" w:rsidRPr="005E6A9D" w:rsidRDefault="005E6A9D" w:rsidP="005E6A9D">
      <w:pPr>
        <w:spacing w:after="300" w:line="408" w:lineRule="atLeast"/>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Личните данни се обработват законосъобразно, добросъвестно и прозрачно;</w:t>
      </w:r>
    </w:p>
    <w:p w:rsidR="005E6A9D" w:rsidRPr="005E6A9D" w:rsidRDefault="005E6A9D" w:rsidP="005E6A9D">
      <w:pPr>
        <w:spacing w:after="300" w:line="408" w:lineRule="atLeast"/>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Личните данни се събират за конкретни, изрично указани и легитимни цели и не се обработват по-нататък по начин, несъвместим с тези цели;</w:t>
      </w:r>
    </w:p>
    <w:p w:rsidR="005E6A9D" w:rsidRPr="005E6A9D" w:rsidRDefault="005E6A9D" w:rsidP="005E6A9D">
      <w:pPr>
        <w:spacing w:after="300" w:line="408" w:lineRule="atLeast"/>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Личните данни са подходящи, свързани с и и ограничени до необходимото във връзка с целите, за които се обработват;</w:t>
      </w:r>
    </w:p>
    <w:p w:rsidR="005E6A9D" w:rsidRPr="005E6A9D" w:rsidRDefault="005E6A9D" w:rsidP="005E6A9D">
      <w:pPr>
        <w:spacing w:after="300" w:line="408" w:lineRule="atLeast"/>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Личните данни са точни и при необходимост се поддържат в актуален вид;</w:t>
      </w:r>
    </w:p>
    <w:p w:rsidR="005E6A9D" w:rsidRPr="005E6A9D" w:rsidRDefault="005E6A9D" w:rsidP="005E6A9D">
      <w:pPr>
        <w:spacing w:after="300" w:line="408" w:lineRule="atLeast"/>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Личните данни се съхраняват във форма, която да позволява идентифицирането на засегнатите лица за период, не по-дълъг от необходимото за целите, за които се обработват личните данни;</w:t>
      </w:r>
    </w:p>
    <w:p w:rsidR="005E6A9D" w:rsidRPr="005E6A9D" w:rsidRDefault="005E6A9D" w:rsidP="005E6A9D">
      <w:pPr>
        <w:spacing w:after="300" w:line="408" w:lineRule="atLeast"/>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Личните данни са обработвани по начин, който гарантира подходящо ниво на сигурност на личните данни, включително защита срещу неразрешено или незаконосъобразно обработване и срещу случайна загуба, унижощаване или повреждане, като се прилагат подходящи технически и организационни мерки;</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Целта при обработването на Вашите данни.</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lastRenderedPageBreak/>
        <w:t>Ние обработваме личните данни, които събираме най-често със следните цели:</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 xml:space="preserve">При сключването и изпълнението на договор – за регистриране на госта в </w:t>
      </w:r>
      <w:r w:rsidR="007D3A83">
        <w:rPr>
          <w:rFonts w:ascii="inherit" w:eastAsia="Times New Roman" w:hAnsi="inherit" w:cs="Times New Roman"/>
          <w:color w:val="000000"/>
          <w:sz w:val="23"/>
          <w:szCs w:val="23"/>
          <w:lang w:eastAsia="bg-BG"/>
        </w:rPr>
        <w:t>Пристанището</w:t>
      </w:r>
      <w:r w:rsidRPr="005E6A9D">
        <w:rPr>
          <w:rFonts w:ascii="inherit" w:eastAsia="Times New Roman" w:hAnsi="inherit" w:cs="Times New Roman"/>
          <w:color w:val="000000"/>
          <w:sz w:val="23"/>
          <w:szCs w:val="23"/>
          <w:lang w:eastAsia="bg-BG"/>
        </w:rPr>
        <w:t>, изготвяне на счетоводни документи като сметка или фактура за предоставените Ви услуги; за целта на уведомления, свързани с нашите услуги;</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 xml:space="preserve">При изпълнение на законово задължение - за целта на задължения, предвидени в Закона за счетоводството и Данъчно-осигурителния процесуален кодекс и други свързани нормативни актове, във връзка с воденето на правилно и законосъобразно счетоводство; при задължения за предоставяне на информация на всички държавни комисии и регулаторни органи, както и съд; при изпълнение на задължения във връзка с онлайн резервации (продажбата от разстояние) и продажбата извън </w:t>
      </w:r>
      <w:r w:rsidR="007D3A83">
        <w:rPr>
          <w:rFonts w:ascii="inherit" w:eastAsia="Times New Roman" w:hAnsi="inherit" w:cs="Times New Roman"/>
          <w:color w:val="000000"/>
          <w:sz w:val="23"/>
          <w:szCs w:val="23"/>
          <w:lang w:eastAsia="bg-BG"/>
        </w:rPr>
        <w:t>пристанищния</w:t>
      </w:r>
      <w:r w:rsidRPr="005E6A9D">
        <w:rPr>
          <w:rFonts w:ascii="inherit" w:eastAsia="Times New Roman" w:hAnsi="inherit" w:cs="Times New Roman"/>
          <w:color w:val="000000"/>
          <w:sz w:val="23"/>
          <w:szCs w:val="23"/>
          <w:lang w:eastAsia="bg-BG"/>
        </w:rPr>
        <w:t xml:space="preserve"> ни обект;</w:t>
      </w:r>
    </w:p>
    <w:p w:rsidR="005E6A9D" w:rsidRPr="005E6A9D" w:rsidRDefault="005E6A9D" w:rsidP="005E6A9D">
      <w:pPr>
        <w:spacing w:after="300" w:line="408" w:lineRule="atLeast"/>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 xml:space="preserve">Въз основа на наш законен интерес - извършване на видеонаблюдение в </w:t>
      </w:r>
      <w:r w:rsidR="007D3A83">
        <w:rPr>
          <w:rFonts w:ascii="inherit" w:eastAsia="Times New Roman" w:hAnsi="inherit" w:cs="Times New Roman"/>
          <w:color w:val="000000"/>
          <w:sz w:val="23"/>
          <w:szCs w:val="23"/>
          <w:lang w:eastAsia="bg-BG"/>
        </w:rPr>
        <w:t>нашият обект</w:t>
      </w:r>
      <w:r w:rsidRPr="005E6A9D">
        <w:rPr>
          <w:rFonts w:ascii="inherit" w:eastAsia="Times New Roman" w:hAnsi="inherit" w:cs="Times New Roman"/>
          <w:color w:val="000000"/>
          <w:sz w:val="23"/>
          <w:szCs w:val="23"/>
          <w:lang w:eastAsia="bg-BG"/>
        </w:rPr>
        <w:t>;</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Какви са Вашите права:</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При събирането и обработването на Вашите лични данни имате право на:</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Информация относно обработваните Ваши лични данни и достъп до събраните за Вас лични данни;</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 xml:space="preserve">Коригиране/попълване ако данните са неточни/непълни - по Ваша инициатива или по инициатива на </w:t>
      </w:r>
      <w:r w:rsidR="007D3A83">
        <w:rPr>
          <w:rFonts w:ascii="inherit" w:eastAsia="Times New Roman" w:hAnsi="inherit" w:cs="Times New Roman"/>
          <w:color w:val="000000"/>
          <w:sz w:val="23"/>
          <w:szCs w:val="23"/>
          <w:lang w:eastAsia="bg-BG"/>
        </w:rPr>
        <w:t>Пристанището</w:t>
      </w:r>
      <w:r w:rsidRPr="005E6A9D">
        <w:rPr>
          <w:rFonts w:ascii="inherit" w:eastAsia="Times New Roman" w:hAnsi="inherit" w:cs="Times New Roman"/>
          <w:color w:val="000000"/>
          <w:sz w:val="23"/>
          <w:szCs w:val="23"/>
          <w:lang w:eastAsia="bg-BG"/>
        </w:rPr>
        <w:t>;</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Изтриване на личните данни, при наличие на законови основания за това;</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 xml:space="preserve">Ограничаване на обработването на Вашите лични данни от страна на </w:t>
      </w:r>
      <w:r w:rsidR="007D3A83">
        <w:rPr>
          <w:rFonts w:ascii="inherit" w:eastAsia="Times New Roman" w:hAnsi="inherit" w:cs="Times New Roman"/>
          <w:color w:val="000000"/>
          <w:sz w:val="23"/>
          <w:szCs w:val="23"/>
          <w:lang w:eastAsia="bg-BG"/>
        </w:rPr>
        <w:t>Пристанището</w:t>
      </w:r>
      <w:r w:rsidRPr="005E6A9D">
        <w:rPr>
          <w:rFonts w:ascii="inherit" w:eastAsia="Times New Roman" w:hAnsi="inherit" w:cs="Times New Roman"/>
          <w:color w:val="000000"/>
          <w:sz w:val="23"/>
          <w:szCs w:val="23"/>
          <w:lang w:eastAsia="bg-BG"/>
        </w:rPr>
        <w:t>, при наличие на законови основания за това;</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lastRenderedPageBreak/>
        <w:t xml:space="preserve">Преносимост на личните данни между отделните администратори – това право Ви позволява да получите данните си от </w:t>
      </w:r>
      <w:r w:rsidR="00914E33">
        <w:rPr>
          <w:rFonts w:ascii="inherit" w:eastAsia="Times New Roman" w:hAnsi="inherit" w:cs="Times New Roman"/>
          <w:color w:val="000000"/>
          <w:sz w:val="23"/>
          <w:szCs w:val="23"/>
          <w:lang w:eastAsia="bg-BG"/>
        </w:rPr>
        <w:t>Пристанището</w:t>
      </w:r>
      <w:r w:rsidRPr="005E6A9D">
        <w:rPr>
          <w:rFonts w:ascii="inherit" w:eastAsia="Times New Roman" w:hAnsi="inherit" w:cs="Times New Roman"/>
          <w:color w:val="000000"/>
          <w:sz w:val="23"/>
          <w:szCs w:val="23"/>
          <w:lang w:eastAsia="bg-BG"/>
        </w:rPr>
        <w:t xml:space="preserve"> и да ги прехвърлите на друг администратор в подходящ за употреба формат;</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Възражение спрямо обработването на личните Ви данни, при наличие на законови основания за това;</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Право на защита по съдебен или административен ред, в случай, че правата Ви са били нарушени.</w:t>
      </w:r>
    </w:p>
    <w:p w:rsidR="005E6A9D" w:rsidRDefault="005E6A9D" w:rsidP="005E6A9D">
      <w:pPr>
        <w:spacing w:after="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 xml:space="preserve">Можете да защитите Вашите </w:t>
      </w:r>
      <w:r w:rsidR="00914E33">
        <w:rPr>
          <w:rFonts w:ascii="inherit" w:eastAsia="Times New Roman" w:hAnsi="inherit" w:cs="Times New Roman"/>
          <w:color w:val="000000"/>
          <w:sz w:val="23"/>
          <w:szCs w:val="23"/>
          <w:lang w:eastAsia="bg-BG"/>
        </w:rPr>
        <w:t>права като ни пишете на e-mail: info@marinasozopol.com</w:t>
      </w:r>
      <w:r w:rsidRPr="005E6A9D">
        <w:rPr>
          <w:rFonts w:ascii="inherit" w:eastAsia="Times New Roman" w:hAnsi="inherit" w:cs="Times New Roman"/>
          <w:color w:val="000000"/>
          <w:sz w:val="23"/>
          <w:szCs w:val="23"/>
          <w:lang w:eastAsia="bg-BG"/>
        </w:rPr>
        <w:t xml:space="preserve"> или </w:t>
      </w:r>
      <w:r w:rsidR="00914E33">
        <w:rPr>
          <w:rFonts w:ascii="inherit" w:eastAsia="Times New Roman" w:hAnsi="inherit" w:cs="Times New Roman"/>
          <w:color w:val="000000"/>
          <w:sz w:val="23"/>
          <w:szCs w:val="23"/>
          <w:lang w:eastAsia="bg-BG"/>
        </w:rPr>
        <w:t xml:space="preserve">по </w:t>
      </w:r>
      <w:r w:rsidRPr="005E6A9D">
        <w:rPr>
          <w:rFonts w:ascii="inherit" w:eastAsia="Times New Roman" w:hAnsi="inherit" w:cs="Times New Roman"/>
          <w:color w:val="000000"/>
          <w:sz w:val="23"/>
          <w:szCs w:val="23"/>
          <w:lang w:eastAsia="bg-BG"/>
        </w:rPr>
        <w:t xml:space="preserve">пощата/куриер на адрес: гр. </w:t>
      </w:r>
      <w:r w:rsidR="00914E33">
        <w:rPr>
          <w:rFonts w:ascii="inherit" w:eastAsia="Times New Roman" w:hAnsi="inherit" w:cs="Times New Roman"/>
          <w:color w:val="000000"/>
          <w:sz w:val="23"/>
          <w:szCs w:val="23"/>
          <w:lang w:eastAsia="bg-BG"/>
        </w:rPr>
        <w:t>София, район Средец,</w:t>
      </w:r>
      <w:r w:rsidRPr="005E6A9D">
        <w:rPr>
          <w:rFonts w:ascii="inherit" w:eastAsia="Times New Roman" w:hAnsi="inherit" w:cs="Times New Roman"/>
          <w:color w:val="000000"/>
          <w:sz w:val="23"/>
          <w:szCs w:val="23"/>
          <w:lang w:eastAsia="bg-BG"/>
        </w:rPr>
        <w:t xml:space="preserve"> ул. „</w:t>
      </w:r>
      <w:r w:rsidR="00914E33">
        <w:rPr>
          <w:rFonts w:ascii="inherit" w:eastAsia="Times New Roman" w:hAnsi="inherit" w:cs="Times New Roman"/>
          <w:color w:val="000000"/>
          <w:sz w:val="23"/>
          <w:szCs w:val="23"/>
          <w:lang w:eastAsia="bg-BG"/>
        </w:rPr>
        <w:t>Хан Крум</w:t>
      </w:r>
      <w:r w:rsidRPr="005E6A9D">
        <w:rPr>
          <w:rFonts w:ascii="inherit" w:eastAsia="Times New Roman" w:hAnsi="inherit" w:cs="Times New Roman"/>
          <w:color w:val="000000"/>
          <w:sz w:val="23"/>
          <w:szCs w:val="23"/>
          <w:lang w:eastAsia="bg-BG"/>
        </w:rPr>
        <w:t xml:space="preserve">“ № </w:t>
      </w:r>
      <w:r w:rsidR="00914E33">
        <w:rPr>
          <w:rFonts w:ascii="inherit" w:eastAsia="Times New Roman" w:hAnsi="inherit" w:cs="Times New Roman"/>
          <w:color w:val="000000"/>
          <w:sz w:val="23"/>
          <w:szCs w:val="23"/>
          <w:lang w:eastAsia="bg-BG"/>
        </w:rPr>
        <w:t>3</w:t>
      </w:r>
      <w:r w:rsidRPr="005E6A9D">
        <w:rPr>
          <w:rFonts w:ascii="inherit" w:eastAsia="Times New Roman" w:hAnsi="inherit" w:cs="Times New Roman"/>
          <w:color w:val="000000"/>
          <w:sz w:val="23"/>
          <w:szCs w:val="23"/>
          <w:lang w:eastAsia="bg-BG"/>
        </w:rPr>
        <w:t xml:space="preserve">2, </w:t>
      </w:r>
      <w:r w:rsidR="00914E33">
        <w:rPr>
          <w:rFonts w:ascii="inherit" w:eastAsia="Times New Roman" w:hAnsi="inherit" w:cs="Times New Roman"/>
          <w:color w:val="000000"/>
          <w:sz w:val="23"/>
          <w:szCs w:val="23"/>
          <w:lang w:eastAsia="bg-BG"/>
        </w:rPr>
        <w:t>партер.</w:t>
      </w:r>
    </w:p>
    <w:p w:rsidR="00914E33" w:rsidRPr="005E6A9D" w:rsidRDefault="00914E33" w:rsidP="005E6A9D">
      <w:pPr>
        <w:spacing w:after="0" w:line="408" w:lineRule="atLeast"/>
        <w:jc w:val="both"/>
        <w:textAlignment w:val="baseline"/>
        <w:rPr>
          <w:rFonts w:ascii="inherit" w:eastAsia="Times New Roman" w:hAnsi="inherit" w:cs="Times New Roman"/>
          <w:color w:val="000000"/>
          <w:sz w:val="23"/>
          <w:szCs w:val="23"/>
          <w:lang w:eastAsia="bg-BG"/>
        </w:rPr>
      </w:pP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Вашите лични данни се съхраняват при нас съобразно целта, за която са събрани и в законоустановените срокове.</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Кога можем да разкрием Ваши лични данни:</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 xml:space="preserve">Ние прилагаме комплекс от мерки, за да защитим Вашите лични данни от загуба, кражба и злоупотреба, както и от неоторизиран достъп, разкриване, промяна или унищожаване. </w:t>
      </w:r>
      <w:r w:rsidR="00914E33">
        <w:rPr>
          <w:rFonts w:ascii="inherit" w:eastAsia="Times New Roman" w:hAnsi="inherit" w:cs="Times New Roman"/>
          <w:color w:val="000000"/>
          <w:sz w:val="23"/>
          <w:szCs w:val="23"/>
          <w:lang w:eastAsia="bg-BG"/>
        </w:rPr>
        <w:t>Пристанището</w:t>
      </w:r>
      <w:r w:rsidRPr="005E6A9D">
        <w:rPr>
          <w:rFonts w:ascii="inherit" w:eastAsia="Times New Roman" w:hAnsi="inherit" w:cs="Times New Roman"/>
          <w:color w:val="000000"/>
          <w:sz w:val="23"/>
          <w:szCs w:val="23"/>
          <w:lang w:eastAsia="bg-BG"/>
        </w:rPr>
        <w:t xml:space="preserve"> използва трети страни за подпомагане на определени договорни дейности или при изпълнение на законово задължение. Не предоставяме Ваши лични данни на трети лица, преди да сме се уверим, че са взети всички технически и организационни мерки за защита на тези данни като се стремим да осъществяваме строг контрол за изпълнение на тази цел.</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bookmarkStart w:id="0" w:name="_GoBack"/>
      <w:bookmarkEnd w:id="0"/>
      <w:r w:rsidRPr="005E6A9D">
        <w:rPr>
          <w:rFonts w:ascii="inherit" w:eastAsia="Times New Roman" w:hAnsi="inherit" w:cs="Times New Roman"/>
          <w:color w:val="000000"/>
          <w:sz w:val="23"/>
          <w:szCs w:val="23"/>
          <w:lang w:eastAsia="bg-BG"/>
        </w:rPr>
        <w:t xml:space="preserve">Възможно е при предвидени от закона обстоятелства Вашите лични данни да бъдат разкрити. Например, при изрично съгласие от Ваша страна или при наличие на разрешение от Комисията за защита на личните данни, Вашите лични данни могат да бъдат предоставени на трети лица. Предоставянето на лични данни в някои случаи е задължително, за да спазим наши законови изисквания, като: Регулаторни органи, вкл. държавни комисии, институции и агенции, НАП, НОИ, съдилища, прокуратура, и други, на които сме длъжни да предостави лични данни по силата на действащото законодателство. Възможно е, когато е необходимо </w:t>
      </w:r>
      <w:r w:rsidRPr="005E6A9D">
        <w:rPr>
          <w:rFonts w:ascii="inherit" w:eastAsia="Times New Roman" w:hAnsi="inherit" w:cs="Times New Roman"/>
          <w:color w:val="000000"/>
          <w:sz w:val="23"/>
          <w:szCs w:val="23"/>
          <w:lang w:eastAsia="bg-BG"/>
        </w:rPr>
        <w:lastRenderedPageBreak/>
        <w:t>или уместно, да бъдат предоставени Ваши лични данни за целите на националната сигурност или при възникнали проблеми от обществена значимост.</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Връзки към социални медии</w:t>
      </w:r>
    </w:p>
    <w:p w:rsidR="00914E33" w:rsidRDefault="005E6A9D" w:rsidP="005E6A9D">
      <w:pPr>
        <w:spacing w:after="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Нашият уебсайт съдържа и линк към Facebook. В този случай прехвърлянето на данни към споменати</w:t>
      </w:r>
      <w:r w:rsidR="00914E33">
        <w:rPr>
          <w:rFonts w:ascii="inherit" w:eastAsia="Times New Roman" w:hAnsi="inherit" w:cs="Times New Roman"/>
          <w:color w:val="000000"/>
          <w:sz w:val="23"/>
          <w:szCs w:val="23"/>
          <w:lang w:eastAsia="bg-BG"/>
        </w:rPr>
        <w:t>ят</w:t>
      </w:r>
      <w:r w:rsidRPr="005E6A9D">
        <w:rPr>
          <w:rFonts w:ascii="inherit" w:eastAsia="Times New Roman" w:hAnsi="inherit" w:cs="Times New Roman"/>
          <w:color w:val="000000"/>
          <w:sz w:val="23"/>
          <w:szCs w:val="23"/>
          <w:lang w:eastAsia="bg-BG"/>
        </w:rPr>
        <w:t xml:space="preserve"> социал</w:t>
      </w:r>
      <w:r w:rsidR="00914E33">
        <w:rPr>
          <w:rFonts w:ascii="inherit" w:eastAsia="Times New Roman" w:hAnsi="inherit" w:cs="Times New Roman"/>
          <w:color w:val="000000"/>
          <w:sz w:val="23"/>
          <w:szCs w:val="23"/>
          <w:lang w:eastAsia="bg-BG"/>
        </w:rPr>
        <w:t>ен,</w:t>
      </w:r>
      <w:r w:rsidRPr="005E6A9D">
        <w:rPr>
          <w:rFonts w:ascii="inherit" w:eastAsia="Times New Roman" w:hAnsi="inherit" w:cs="Times New Roman"/>
          <w:color w:val="000000"/>
          <w:sz w:val="23"/>
          <w:szCs w:val="23"/>
          <w:lang w:eastAsia="bg-BG"/>
        </w:rPr>
        <w:t xml:space="preserve"> меди</w:t>
      </w:r>
      <w:r w:rsidR="00914E33">
        <w:rPr>
          <w:rFonts w:ascii="inherit" w:eastAsia="Times New Roman" w:hAnsi="inherit" w:cs="Times New Roman"/>
          <w:color w:val="000000"/>
          <w:sz w:val="23"/>
          <w:szCs w:val="23"/>
          <w:lang w:eastAsia="bg-BG"/>
        </w:rPr>
        <w:t>ех</w:t>
      </w:r>
      <w:r w:rsidRPr="005E6A9D">
        <w:rPr>
          <w:rFonts w:ascii="inherit" w:eastAsia="Times New Roman" w:hAnsi="inherit" w:cs="Times New Roman"/>
          <w:color w:val="000000"/>
          <w:sz w:val="23"/>
          <w:szCs w:val="23"/>
          <w:lang w:eastAsia="bg-BG"/>
        </w:rPr>
        <w:t xml:space="preserve"> оператор става, само когато е натиснат съответният бутон на иконата илюстрираща връзката. Ако кликнете върху такъв бутон, се отваря страницата на съответната социална мрежа. Там можете да публикувате информация за нашите услуги съгласно правилата на социалния медиен оператор. Можете да използвате официалните ни профили за контакт и в различните социални мрежи, както и други официални публични профили на компанията. Такива са нашите: Facebook страница </w:t>
      </w:r>
      <w:hyperlink r:id="rId5" w:history="1">
        <w:r w:rsidR="00914E33" w:rsidRPr="00B35BC1">
          <w:rPr>
            <w:rStyle w:val="Hyperlink"/>
            <w:rFonts w:ascii="inherit" w:eastAsia="Times New Roman" w:hAnsi="inherit" w:cs="Times New Roman"/>
            <w:sz w:val="23"/>
            <w:szCs w:val="23"/>
            <w:lang w:eastAsia="bg-BG"/>
          </w:rPr>
          <w:t>https://www.facebook.com/%D0%9C%D0%90%D0%A0%D0%98%D0%9D%D0%90-%D0%9F%D0%9E%D0%A0%D0%A2-%D0%A1%D0%9E%D0%97%D0%9E%D0%9F%D0%9E%D0%9B-MARINA-PORT-SOZOPOL-164162340306472/</w:t>
        </w:r>
      </w:hyperlink>
      <w:r w:rsidR="00914E33">
        <w:rPr>
          <w:rFonts w:ascii="inherit" w:eastAsia="Times New Roman" w:hAnsi="inherit" w:cs="Times New Roman"/>
          <w:color w:val="000000"/>
          <w:sz w:val="23"/>
          <w:szCs w:val="23"/>
          <w:lang w:eastAsia="bg-BG"/>
        </w:rPr>
        <w:t>.</w:t>
      </w:r>
    </w:p>
    <w:p w:rsidR="005E6A9D" w:rsidRPr="005E6A9D" w:rsidRDefault="005E6A9D" w:rsidP="005E6A9D">
      <w:pPr>
        <w:spacing w:after="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 xml:space="preserve"> Личните данни, които вие изпращате чрез лично съобщение, ще бъдат обработени само за целите на отговора на запитването ви. Не носим отговорност за информацията и личните данни, които споделяте доброволно на нашите официални профили, без изрично да са поискани от вас.</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Сигурност</w:t>
      </w:r>
    </w:p>
    <w:p w:rsidR="005E6A9D" w:rsidRPr="005E6A9D" w:rsidRDefault="00914E33" w:rsidP="005E6A9D">
      <w:pPr>
        <w:spacing w:after="300" w:line="408" w:lineRule="atLeast"/>
        <w:jc w:val="both"/>
        <w:textAlignment w:val="baseline"/>
        <w:rPr>
          <w:rFonts w:ascii="inherit" w:eastAsia="Times New Roman" w:hAnsi="inherit" w:cs="Times New Roman"/>
          <w:color w:val="000000"/>
          <w:sz w:val="23"/>
          <w:szCs w:val="23"/>
          <w:lang w:eastAsia="bg-BG"/>
        </w:rPr>
      </w:pPr>
      <w:r>
        <w:rPr>
          <w:rFonts w:ascii="inherit" w:eastAsia="Times New Roman" w:hAnsi="inherit" w:cs="Times New Roman"/>
          <w:color w:val="000000"/>
          <w:sz w:val="23"/>
          <w:szCs w:val="23"/>
          <w:lang w:eastAsia="bg-BG"/>
        </w:rPr>
        <w:t>Пристанището</w:t>
      </w:r>
      <w:r w:rsidR="005E6A9D" w:rsidRPr="005E6A9D">
        <w:rPr>
          <w:rFonts w:ascii="inherit" w:eastAsia="Times New Roman" w:hAnsi="inherit" w:cs="Times New Roman"/>
          <w:color w:val="000000"/>
          <w:sz w:val="23"/>
          <w:szCs w:val="23"/>
          <w:lang w:eastAsia="bg-BG"/>
        </w:rPr>
        <w:t xml:space="preserve"> взема мерки за защита на личните ви данни от случайна загуба и нерегламентиран достъп, употреба, промяна или оповестяване. Налице са политики и процедури, предназначени да предпазят информацията от загуба, злоупотреба и неправомерно разкриване. Освен това вземаме допълнителни мерки за информационна сигурност, включително контрол на достъпа, строга физическа защита и надеждни практики за събиране, съхранение и обработка на информацията.</w:t>
      </w:r>
      <w:r w:rsidR="005E6A9D" w:rsidRPr="005E6A9D">
        <w:rPr>
          <w:rFonts w:ascii="inherit" w:eastAsia="Times New Roman" w:hAnsi="inherit" w:cs="Times New Roman"/>
          <w:color w:val="000000"/>
          <w:sz w:val="23"/>
          <w:szCs w:val="23"/>
          <w:lang w:eastAsia="bg-BG"/>
        </w:rPr>
        <w:br/>
      </w:r>
      <w:r w:rsidR="005E6A9D" w:rsidRPr="005E6A9D">
        <w:rPr>
          <w:rFonts w:ascii="inherit" w:eastAsia="Times New Roman" w:hAnsi="inherit" w:cs="Times New Roman"/>
          <w:color w:val="000000"/>
          <w:sz w:val="23"/>
          <w:szCs w:val="23"/>
          <w:lang w:eastAsia="bg-BG"/>
        </w:rPr>
        <w:br/>
      </w:r>
      <w:r w:rsidR="005E6A9D" w:rsidRPr="005E6A9D">
        <w:rPr>
          <w:rFonts w:ascii="inherit" w:eastAsia="Times New Roman" w:hAnsi="inherit" w:cs="Times New Roman"/>
          <w:color w:val="000000"/>
          <w:sz w:val="23"/>
          <w:szCs w:val="23"/>
          <w:lang w:eastAsia="bg-BG"/>
        </w:rPr>
        <w:lastRenderedPageBreak/>
        <w:t>От друга страна, прилагаме технически мерки като криптиране</w:t>
      </w:r>
      <w:r>
        <w:rPr>
          <w:rFonts w:ascii="inherit" w:eastAsia="Times New Roman" w:hAnsi="inherit" w:cs="Times New Roman"/>
          <w:color w:val="000000"/>
          <w:sz w:val="23"/>
          <w:szCs w:val="23"/>
          <w:lang w:eastAsia="bg-BG"/>
        </w:rPr>
        <w:t xml:space="preserve"> </w:t>
      </w:r>
      <w:r w:rsidR="005E6A9D" w:rsidRPr="005E6A9D">
        <w:rPr>
          <w:rFonts w:ascii="inherit" w:eastAsia="Times New Roman" w:hAnsi="inherit" w:cs="Times New Roman"/>
          <w:color w:val="000000"/>
          <w:sz w:val="23"/>
          <w:szCs w:val="23"/>
          <w:lang w:eastAsia="bg-BG"/>
        </w:rPr>
        <w:t xml:space="preserve"> и анонимизация на събраните лични данни.</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Кога изтриваме Вашите лични данни?</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Ние съхраняваме цялата информация, която сме събрали за Вас и я унищожаваме в законоуставените срокове, а ако няма такива в сроковете определени от нас (30 дни при видеонаблюдение) и след окончателно уреждане на всички наши финансови отношения. Не пазим Ваши данни безсрочно.</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Прехвърляне между държави</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Трансферът, съхранението и обработката на лични данни е обезпечен със съвременни технически средства. </w:t>
      </w:r>
      <w:r w:rsidR="00914E33">
        <w:rPr>
          <w:rFonts w:ascii="inherit" w:eastAsia="Times New Roman" w:hAnsi="inherit" w:cs="Times New Roman"/>
          <w:color w:val="000000"/>
          <w:sz w:val="23"/>
          <w:szCs w:val="23"/>
          <w:lang w:eastAsia="bg-BG"/>
        </w:rPr>
        <w:t>Пристанището</w:t>
      </w:r>
      <w:r w:rsidRPr="005E6A9D">
        <w:rPr>
          <w:rFonts w:ascii="inherit" w:eastAsia="Times New Roman" w:hAnsi="inherit" w:cs="Times New Roman"/>
          <w:color w:val="000000"/>
          <w:sz w:val="23"/>
          <w:szCs w:val="23"/>
          <w:lang w:eastAsia="bg-BG"/>
        </w:rPr>
        <w:t xml:space="preserve"> няма да прехвърля данните ви извън рамките на ЕИП без спазване на законовите възможности, като ще въведе подходящи предпазни мерки, за да запази поверителността на Вашата информация.</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Унищожаване</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 xml:space="preserve">Счетоводната и търговската информация, както и всички други сведения и документи от значение за данъчното облагане и задължителните осигурителни вноски се съхраняват от </w:t>
      </w:r>
      <w:r w:rsidR="00914E33">
        <w:rPr>
          <w:rFonts w:ascii="inherit" w:eastAsia="Times New Roman" w:hAnsi="inherit" w:cs="Times New Roman"/>
          <w:color w:val="000000"/>
          <w:sz w:val="23"/>
          <w:szCs w:val="23"/>
          <w:lang w:eastAsia="bg-BG"/>
        </w:rPr>
        <w:t>Пристанището</w:t>
      </w:r>
      <w:r w:rsidRPr="005E6A9D">
        <w:rPr>
          <w:rFonts w:ascii="inherit" w:eastAsia="Times New Roman" w:hAnsi="inherit" w:cs="Times New Roman"/>
          <w:color w:val="000000"/>
          <w:sz w:val="23"/>
          <w:szCs w:val="23"/>
          <w:lang w:eastAsia="bg-BG"/>
        </w:rPr>
        <w:t xml:space="preserve"> в следните срокове:</w:t>
      </w:r>
    </w:p>
    <w:p w:rsidR="005E6A9D" w:rsidRPr="005E6A9D" w:rsidRDefault="005E6A9D" w:rsidP="005E6A9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color w:val="000000"/>
          <w:sz w:val="23"/>
          <w:szCs w:val="23"/>
          <w:lang w:eastAsia="bg-BG"/>
        </w:rPr>
      </w:pPr>
      <w:r w:rsidRPr="005E6A9D">
        <w:rPr>
          <w:rFonts w:ascii="inherit" w:eastAsia="Times New Roman" w:hAnsi="inherit" w:cs="Courier New"/>
          <w:color w:val="000000"/>
          <w:sz w:val="23"/>
          <w:szCs w:val="23"/>
          <w:lang w:eastAsia="bg-BG"/>
        </w:rPr>
        <w:t>ведомости за заплати - 50 години;</w:t>
      </w:r>
    </w:p>
    <w:p w:rsidR="005E6A9D" w:rsidRPr="005E6A9D" w:rsidRDefault="005E6A9D" w:rsidP="005E6A9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color w:val="000000"/>
          <w:sz w:val="23"/>
          <w:szCs w:val="23"/>
          <w:lang w:eastAsia="bg-BG"/>
        </w:rPr>
      </w:pPr>
      <w:r w:rsidRPr="005E6A9D">
        <w:rPr>
          <w:rFonts w:ascii="inherit" w:eastAsia="Times New Roman" w:hAnsi="inherit" w:cs="Courier New"/>
          <w:color w:val="000000"/>
          <w:sz w:val="23"/>
          <w:szCs w:val="23"/>
          <w:lang w:eastAsia="bg-BG"/>
        </w:rPr>
        <w:t>счетоводни регистри и финансови отчети - 10 години;</w:t>
      </w:r>
    </w:p>
    <w:p w:rsidR="005E6A9D" w:rsidRPr="005E6A9D" w:rsidRDefault="005E6A9D" w:rsidP="005E6A9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color w:val="000000"/>
          <w:sz w:val="23"/>
          <w:szCs w:val="23"/>
          <w:lang w:eastAsia="bg-BG"/>
        </w:rPr>
      </w:pPr>
      <w:r w:rsidRPr="005E6A9D">
        <w:rPr>
          <w:rFonts w:ascii="inherit" w:eastAsia="Times New Roman" w:hAnsi="inherit" w:cs="Courier New"/>
          <w:color w:val="000000"/>
          <w:sz w:val="23"/>
          <w:szCs w:val="23"/>
          <w:lang w:eastAsia="bg-BG"/>
        </w:rPr>
        <w:t>документи за данъчно-осигурителен контрол - 5 години след изтичане на давностния срок за погасяване на публичното задължение, с което са свързани;</w:t>
      </w:r>
    </w:p>
    <w:p w:rsidR="005E6A9D" w:rsidRPr="005E6A9D" w:rsidRDefault="005E6A9D" w:rsidP="005E6A9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color w:val="000000"/>
          <w:sz w:val="23"/>
          <w:szCs w:val="23"/>
          <w:lang w:eastAsia="bg-BG"/>
        </w:rPr>
      </w:pPr>
      <w:r w:rsidRPr="005E6A9D">
        <w:rPr>
          <w:rFonts w:ascii="inherit" w:eastAsia="Times New Roman" w:hAnsi="inherit" w:cs="Courier New"/>
          <w:color w:val="000000"/>
          <w:sz w:val="23"/>
          <w:szCs w:val="23"/>
          <w:lang w:eastAsia="bg-BG"/>
        </w:rPr>
        <w:t>всички останали носители - 5 години, доколкото по закон не е предвиден по-кратък срок;</w:t>
      </w:r>
    </w:p>
    <w:p w:rsidR="005E6A9D" w:rsidRPr="005E6A9D" w:rsidRDefault="005E6A9D" w:rsidP="005E6A9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inherit" w:eastAsia="Times New Roman" w:hAnsi="inherit" w:cs="Courier New"/>
          <w:color w:val="000000"/>
          <w:sz w:val="23"/>
          <w:szCs w:val="23"/>
          <w:lang w:eastAsia="bg-BG"/>
        </w:rPr>
      </w:pPr>
      <w:r w:rsidRPr="005E6A9D">
        <w:rPr>
          <w:rFonts w:ascii="inherit" w:eastAsia="Times New Roman" w:hAnsi="inherit" w:cs="Courier New"/>
          <w:color w:val="000000"/>
          <w:sz w:val="23"/>
          <w:szCs w:val="23"/>
          <w:lang w:eastAsia="bg-BG"/>
        </w:rPr>
        <w:t>записи от видеонаблюдение – 30 дни;</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lastRenderedPageBreak/>
        <w:t>След изтичането на срока за съхранението им носителите на информация (хартиени или технически), които не подлежат на предаване в Националния архивен фонд, могат да се унищожават.</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След приключване на срока за съхранение данните се унищожават възможно най-бързо посредством унищожаването на хартиените носители чрез шредиране, а на техническия носител-чрез заличаване и изтриване на съответните файлове от компютрите и системите на Дружеството.</w:t>
      </w:r>
    </w:p>
    <w:p w:rsidR="005E6A9D" w:rsidRPr="005E6A9D" w:rsidRDefault="005E6A9D" w:rsidP="005E6A9D">
      <w:pPr>
        <w:spacing w:before="900" w:after="450" w:line="240" w:lineRule="atLeast"/>
        <w:textAlignment w:val="baseline"/>
        <w:outlineLvl w:val="5"/>
        <w:rPr>
          <w:rFonts w:ascii="Oranienbaum" w:eastAsia="Times New Roman" w:hAnsi="Oranienbaum" w:cs="Times New Roman"/>
          <w:b/>
          <w:bCs/>
          <w:color w:val="000000"/>
          <w:sz w:val="54"/>
          <w:szCs w:val="54"/>
          <w:lang w:eastAsia="bg-BG"/>
        </w:rPr>
      </w:pPr>
      <w:r w:rsidRPr="005E6A9D">
        <w:rPr>
          <w:rFonts w:ascii="Oranienbaum" w:eastAsia="Times New Roman" w:hAnsi="Oranienbaum" w:cs="Times New Roman"/>
          <w:b/>
          <w:bCs/>
          <w:color w:val="000000"/>
          <w:sz w:val="54"/>
          <w:szCs w:val="54"/>
          <w:lang w:eastAsia="bg-BG"/>
        </w:rPr>
        <w:t>Промени в настоящата Политика за защита на личните данни</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 xml:space="preserve">Тази процедура за защита на лична информация може да бъде променяна във времето. Такива промени ще влязат в сила незабавно след тяхното оповестяване. Редовното преглеждане на тази страница Ви гарантира, че винаги ще сте наясно каква информация събираме, как и за какви цели </w:t>
      </w:r>
      <w:r w:rsidR="00914E33">
        <w:rPr>
          <w:rFonts w:ascii="inherit" w:eastAsia="Times New Roman" w:hAnsi="inherit" w:cs="Times New Roman"/>
          <w:color w:val="000000"/>
          <w:sz w:val="23"/>
          <w:szCs w:val="23"/>
          <w:lang w:eastAsia="bg-BG"/>
        </w:rPr>
        <w:t>Пристанището</w:t>
      </w:r>
      <w:r w:rsidRPr="005E6A9D">
        <w:rPr>
          <w:rFonts w:ascii="inherit" w:eastAsia="Times New Roman" w:hAnsi="inherit" w:cs="Times New Roman"/>
          <w:color w:val="000000"/>
          <w:sz w:val="23"/>
          <w:szCs w:val="23"/>
          <w:lang w:eastAsia="bg-BG"/>
        </w:rPr>
        <w:t xml:space="preserve"> я използва и при какви обстоятелства (ако настъпят такива) ще я споделяме с други страни.</w:t>
      </w:r>
    </w:p>
    <w:p w:rsidR="005E6A9D" w:rsidRPr="005E6A9D" w:rsidRDefault="005E6A9D" w:rsidP="005E6A9D">
      <w:pPr>
        <w:spacing w:after="300" w:line="408" w:lineRule="atLeast"/>
        <w:jc w:val="both"/>
        <w:textAlignment w:val="baseline"/>
        <w:rPr>
          <w:rFonts w:ascii="inherit" w:eastAsia="Times New Roman" w:hAnsi="inherit" w:cs="Times New Roman"/>
          <w:color w:val="000000"/>
          <w:sz w:val="23"/>
          <w:szCs w:val="23"/>
          <w:lang w:eastAsia="bg-BG"/>
        </w:rPr>
      </w:pPr>
      <w:r w:rsidRPr="005E6A9D">
        <w:rPr>
          <w:rFonts w:ascii="inherit" w:eastAsia="Times New Roman" w:hAnsi="inherit" w:cs="Times New Roman"/>
          <w:color w:val="000000"/>
          <w:sz w:val="23"/>
          <w:szCs w:val="23"/>
          <w:lang w:eastAsia="bg-BG"/>
        </w:rPr>
        <w:t>Тази Политика за защита на личните данни е одобрена от Управителя на 20.05.2018г. и актуализирана за последен път на 20.05.2018г.</w:t>
      </w:r>
    </w:p>
    <w:p w:rsidR="005E6A9D" w:rsidRPr="005E6A9D" w:rsidRDefault="005E6A9D" w:rsidP="005E6A9D">
      <w:pPr>
        <w:jc w:val="center"/>
        <w:rPr>
          <w:b/>
          <w:sz w:val="32"/>
          <w:szCs w:val="32"/>
        </w:rPr>
      </w:pPr>
    </w:p>
    <w:sectPr w:rsidR="005E6A9D" w:rsidRPr="005E6A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Oranienbaum">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337DA7"/>
    <w:multiLevelType w:val="multilevel"/>
    <w:tmpl w:val="7C6CC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9112DC"/>
    <w:multiLevelType w:val="multilevel"/>
    <w:tmpl w:val="6A02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7863073"/>
    <w:multiLevelType w:val="multilevel"/>
    <w:tmpl w:val="B3E8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A9D"/>
    <w:rsid w:val="004A4ED7"/>
    <w:rsid w:val="005E6A9D"/>
    <w:rsid w:val="007D3A83"/>
    <w:rsid w:val="00914E33"/>
    <w:rsid w:val="00A95D3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283095-1098-41C7-9706-FD03281D8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4E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865716">
      <w:bodyDiv w:val="1"/>
      <w:marLeft w:val="0"/>
      <w:marRight w:val="0"/>
      <w:marTop w:val="0"/>
      <w:marBottom w:val="0"/>
      <w:divBdr>
        <w:top w:val="none" w:sz="0" w:space="0" w:color="auto"/>
        <w:left w:val="none" w:sz="0" w:space="0" w:color="auto"/>
        <w:bottom w:val="none" w:sz="0" w:space="0" w:color="auto"/>
        <w:right w:val="none" w:sz="0" w:space="0" w:color="auto"/>
      </w:divBdr>
      <w:divsChild>
        <w:div w:id="1052191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acebook.com/%D0%9C%D0%90%D0%A0%D0%98%D0%9D%D0%90-%D0%9F%D0%9E%D0%A0%D0%A2-%D0%A1%D0%9E%D0%97%D0%9E%D0%9F%D0%9E%D0%9B-MARINA-PORT-SOZOPOL-16416234030647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9</Pages>
  <Words>1844</Words>
  <Characters>10516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Asrock</dc:creator>
  <cp:keywords/>
  <dc:description/>
  <cp:lastModifiedBy>Asrock</cp:lastModifiedBy>
  <cp:revision>2</cp:revision>
  <dcterms:created xsi:type="dcterms:W3CDTF">2019-03-07T06:58:00Z</dcterms:created>
  <dcterms:modified xsi:type="dcterms:W3CDTF">2019-03-13T11:10:00Z</dcterms:modified>
</cp:coreProperties>
</file>